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F1DE3" w14:textId="5A1E6925" w:rsidR="000C5CA2" w:rsidRPr="00454EE6" w:rsidRDefault="00085626" w:rsidP="00720368">
      <w:pPr>
        <w:pStyle w:val="Title"/>
        <w:rPr>
          <w:sz w:val="32"/>
        </w:rPr>
      </w:pPr>
      <w:r w:rsidRPr="00085626">
        <w:rPr>
          <w:sz w:val="32"/>
        </w:rPr>
        <w:t xml:space="preserve"> </w:t>
      </w:r>
      <w:r w:rsidR="00720368" w:rsidRPr="00454EE6">
        <w:rPr>
          <w:sz w:val="32"/>
        </w:rPr>
        <w:t xml:space="preserve">Agriscience 2- Animal Science </w:t>
      </w:r>
      <w:r w:rsidR="00137722">
        <w:rPr>
          <w:sz w:val="32"/>
        </w:rPr>
        <w:tab/>
      </w:r>
      <w:r w:rsidR="00137722">
        <w:rPr>
          <w:sz w:val="32"/>
        </w:rPr>
        <w:tab/>
      </w:r>
      <w:r w:rsidR="00137722">
        <w:rPr>
          <w:sz w:val="32"/>
        </w:rPr>
        <w:tab/>
      </w:r>
      <w:r w:rsidR="00137722">
        <w:rPr>
          <w:sz w:val="32"/>
        </w:rPr>
        <w:tab/>
      </w:r>
      <w:r w:rsidR="00137722">
        <w:rPr>
          <w:sz w:val="32"/>
        </w:rPr>
        <w:tab/>
      </w:r>
      <w:r w:rsidR="00137722">
        <w:rPr>
          <w:sz w:val="32"/>
        </w:rPr>
        <w:tab/>
      </w:r>
      <w:r w:rsidR="00137722">
        <w:rPr>
          <w:sz w:val="32"/>
        </w:rPr>
        <w:tab/>
        <w:t>Spring Final 2019</w:t>
      </w:r>
    </w:p>
    <w:p w14:paraId="3ABF1DE4" w14:textId="77777777" w:rsidR="00720368" w:rsidRPr="00454EE6" w:rsidRDefault="00720368" w:rsidP="00AE3E85">
      <w:pPr>
        <w:pStyle w:val="Title"/>
        <w:jc w:val="center"/>
        <w:rPr>
          <w:sz w:val="32"/>
        </w:rPr>
      </w:pPr>
      <w:r w:rsidRPr="00454EE6">
        <w:rPr>
          <w:sz w:val="32"/>
        </w:rPr>
        <w:t>Agricultural Communications Campaign</w:t>
      </w:r>
    </w:p>
    <w:p w14:paraId="3ABF1DE5" w14:textId="77777777" w:rsidR="00720368" w:rsidRPr="00720368" w:rsidRDefault="00720368" w:rsidP="00454EE6">
      <w:pPr>
        <w:pStyle w:val="Heading2"/>
      </w:pPr>
      <w:r>
        <w:t>Directions</w:t>
      </w:r>
    </w:p>
    <w:p w14:paraId="3ABF1DE6" w14:textId="77777777" w:rsidR="00720368" w:rsidRPr="00AE3E85" w:rsidRDefault="00720368" w:rsidP="00AE3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center"/>
        <w:rPr>
          <w:rFonts w:ascii="Comic Sans MS" w:hAnsi="Comic Sans MS" w:cs="MongolianBaiti"/>
          <w:sz w:val="22"/>
          <w:szCs w:val="24"/>
        </w:rPr>
      </w:pPr>
      <w:r w:rsidRPr="00AE3E85">
        <w:rPr>
          <w:rFonts w:ascii="Comic Sans MS" w:hAnsi="Comic Sans MS" w:cs="MongolianBaiti"/>
          <w:sz w:val="22"/>
          <w:szCs w:val="24"/>
        </w:rPr>
        <w:t>The purpose of the agricultural communications final project is to provide individuals</w:t>
      </w:r>
    </w:p>
    <w:p w14:paraId="3ABF1DE7" w14:textId="77777777" w:rsidR="00720368" w:rsidRPr="00AE3E85" w:rsidRDefault="00720368" w:rsidP="00AE3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center"/>
        <w:rPr>
          <w:rFonts w:ascii="Comic Sans MS" w:hAnsi="Comic Sans MS" w:cs="MongolianBaiti"/>
          <w:sz w:val="22"/>
          <w:szCs w:val="24"/>
        </w:rPr>
      </w:pPr>
      <w:r w:rsidRPr="00AE3E85">
        <w:rPr>
          <w:rFonts w:ascii="Comic Sans MS" w:hAnsi="Comic Sans MS" w:cs="MongolianBaiti"/>
          <w:sz w:val="22"/>
          <w:szCs w:val="24"/>
        </w:rPr>
        <w:t>with practical communications skills necessary to pursue career opportunities in agricultural</w:t>
      </w:r>
    </w:p>
    <w:p w14:paraId="3ABF1DE8" w14:textId="77777777" w:rsidR="00720368" w:rsidRPr="00AE3E85" w:rsidRDefault="00720368" w:rsidP="00AE3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center"/>
        <w:rPr>
          <w:rFonts w:ascii="Comic Sans MS" w:hAnsi="Comic Sans MS" w:cs="MongolianBaiti"/>
          <w:sz w:val="22"/>
          <w:szCs w:val="24"/>
        </w:rPr>
      </w:pPr>
      <w:r w:rsidRPr="00AE3E85">
        <w:rPr>
          <w:rFonts w:ascii="Comic Sans MS" w:hAnsi="Comic Sans MS" w:cs="MongolianBaiti"/>
          <w:sz w:val="22"/>
          <w:szCs w:val="24"/>
        </w:rPr>
        <w:t>communications. Public communications about agricultural products, practices and policies are</w:t>
      </w:r>
    </w:p>
    <w:p w14:paraId="3ABF1DE9" w14:textId="77777777" w:rsidR="00720368" w:rsidRPr="00AE3E85" w:rsidRDefault="00720368" w:rsidP="00AE3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center"/>
        <w:rPr>
          <w:rFonts w:ascii="Comic Sans MS" w:hAnsi="Comic Sans MS" w:cs="MongolianBaiti"/>
          <w:sz w:val="22"/>
          <w:szCs w:val="24"/>
        </w:rPr>
      </w:pPr>
      <w:r w:rsidRPr="00AE3E85">
        <w:rPr>
          <w:rFonts w:ascii="Comic Sans MS" w:hAnsi="Comic Sans MS" w:cs="MongolianBaiti"/>
          <w:sz w:val="22"/>
          <w:szCs w:val="24"/>
        </w:rPr>
        <w:t>es</w:t>
      </w:r>
      <w:bookmarkStart w:id="0" w:name="_GoBack"/>
      <w:bookmarkEnd w:id="0"/>
      <w:r w:rsidRPr="00AE3E85">
        <w:rPr>
          <w:rFonts w:ascii="Comic Sans MS" w:hAnsi="Comic Sans MS" w:cs="MongolianBaiti"/>
          <w:sz w:val="22"/>
          <w:szCs w:val="24"/>
        </w:rPr>
        <w:t>sential to the future of agriculture.</w:t>
      </w:r>
    </w:p>
    <w:p w14:paraId="3ABF1DEA" w14:textId="77777777" w:rsidR="00454EE6" w:rsidRPr="00454EE6" w:rsidRDefault="00454EE6" w:rsidP="0072036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MongolianBaiti"/>
          <w:sz w:val="24"/>
          <w:szCs w:val="24"/>
        </w:rPr>
      </w:pPr>
    </w:p>
    <w:p w14:paraId="3ABF1DEB" w14:textId="77777777" w:rsidR="00454EE6" w:rsidRPr="00454EE6" w:rsidRDefault="00454EE6" w:rsidP="0072036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MongolianBaiti"/>
          <w:sz w:val="24"/>
          <w:szCs w:val="24"/>
        </w:rPr>
        <w:sectPr w:rsidR="00454EE6" w:rsidRPr="00454EE6" w:rsidSect="0072036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BF1DF4" w14:textId="3C8DADC9" w:rsidR="00AE3E85" w:rsidRDefault="00137722" w:rsidP="00454EE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MongolianBaiti"/>
          <w:sz w:val="28"/>
          <w:szCs w:val="24"/>
        </w:rPr>
      </w:pPr>
      <w:r>
        <w:rPr>
          <w:rFonts w:ascii="Calibri" w:hAnsi="Calibri" w:cs="MongolianBaiti"/>
          <w:sz w:val="28"/>
          <w:szCs w:val="24"/>
        </w:rPr>
        <w:t>You will have roughly 12</w:t>
      </w:r>
      <w:r w:rsidR="00720368" w:rsidRPr="00AE3E85">
        <w:rPr>
          <w:rFonts w:ascii="Calibri" w:hAnsi="Calibri" w:cs="MongolianBaiti"/>
          <w:sz w:val="28"/>
          <w:szCs w:val="24"/>
        </w:rPr>
        <w:t xml:space="preserve"> class periods</w:t>
      </w:r>
      <w:r w:rsidR="00616A50">
        <w:rPr>
          <w:rFonts w:ascii="Calibri" w:hAnsi="Calibri" w:cs="MongolianBaiti"/>
          <w:sz w:val="28"/>
          <w:szCs w:val="24"/>
        </w:rPr>
        <w:t xml:space="preserve"> (2</w:t>
      </w:r>
      <w:r w:rsidR="00454EE6" w:rsidRPr="00AE3E85">
        <w:rPr>
          <w:rFonts w:ascii="Calibri" w:hAnsi="Calibri" w:cs="MongolianBaiti"/>
          <w:sz w:val="28"/>
          <w:szCs w:val="24"/>
        </w:rPr>
        <w:t xml:space="preserve"> of which are block days)</w:t>
      </w:r>
      <w:r w:rsidR="00720368" w:rsidRPr="00AE3E85">
        <w:rPr>
          <w:rFonts w:ascii="Calibri" w:hAnsi="Calibri" w:cs="MongolianBaiti"/>
          <w:sz w:val="28"/>
          <w:szCs w:val="24"/>
        </w:rPr>
        <w:t xml:space="preserve"> to complete the activities. </w:t>
      </w:r>
    </w:p>
    <w:p w14:paraId="3ABF1DF5" w14:textId="12E3DC35" w:rsidR="00AE3E85" w:rsidRDefault="00720368" w:rsidP="00454EE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MongolianBaiti"/>
          <w:sz w:val="28"/>
          <w:szCs w:val="24"/>
        </w:rPr>
      </w:pPr>
      <w:r w:rsidRPr="00AE3E85">
        <w:rPr>
          <w:rFonts w:ascii="Calibri" w:hAnsi="Calibri" w:cs="MongolianBaiti"/>
          <w:sz w:val="28"/>
          <w:szCs w:val="24"/>
        </w:rPr>
        <w:t>We wi</w:t>
      </w:r>
      <w:r w:rsidR="00137722">
        <w:rPr>
          <w:rFonts w:ascii="Calibri" w:hAnsi="Calibri" w:cs="MongolianBaiti"/>
          <w:sz w:val="28"/>
          <w:szCs w:val="24"/>
        </w:rPr>
        <w:t>ll begin presentations on May 24</w:t>
      </w:r>
      <w:r w:rsidR="00AE3E85" w:rsidRPr="00AE3E85">
        <w:rPr>
          <w:rFonts w:ascii="Calibri" w:hAnsi="Calibri" w:cs="MongolianBaiti"/>
          <w:sz w:val="28"/>
          <w:szCs w:val="24"/>
          <w:vertAlign w:val="superscript"/>
        </w:rPr>
        <w:t>th</w:t>
      </w:r>
      <w:r w:rsidR="00485C18">
        <w:rPr>
          <w:rFonts w:ascii="Calibri" w:hAnsi="Calibri" w:cs="MongolianBaiti"/>
          <w:sz w:val="28"/>
          <w:szCs w:val="24"/>
        </w:rPr>
        <w:t xml:space="preserve">, </w:t>
      </w:r>
      <w:r w:rsidR="00137722">
        <w:rPr>
          <w:rFonts w:ascii="Calibri" w:hAnsi="Calibri" w:cs="MongolianBaiti"/>
          <w:sz w:val="28"/>
          <w:szCs w:val="24"/>
        </w:rPr>
        <w:t>2019 and finish May 29</w:t>
      </w:r>
      <w:r w:rsidRPr="00AE3E85">
        <w:rPr>
          <w:rFonts w:ascii="Calibri" w:hAnsi="Calibri" w:cs="MongolianBaiti"/>
          <w:sz w:val="28"/>
          <w:szCs w:val="24"/>
          <w:vertAlign w:val="superscript"/>
        </w:rPr>
        <w:t>th</w:t>
      </w:r>
      <w:r w:rsidR="00137722">
        <w:rPr>
          <w:rFonts w:ascii="Calibri" w:hAnsi="Calibri" w:cs="MongolianBaiti"/>
          <w:sz w:val="28"/>
          <w:szCs w:val="24"/>
        </w:rPr>
        <w:t>, 2019</w:t>
      </w:r>
      <w:r w:rsidRPr="00AE3E85">
        <w:rPr>
          <w:rFonts w:ascii="Calibri" w:hAnsi="Calibri" w:cs="MongolianBaiti"/>
          <w:sz w:val="28"/>
          <w:szCs w:val="24"/>
        </w:rPr>
        <w:t xml:space="preserve">. </w:t>
      </w:r>
    </w:p>
    <w:p w14:paraId="3ABF1DF6" w14:textId="013BE24F" w:rsidR="00720368" w:rsidRDefault="00720368" w:rsidP="00454EE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MongolianBaiti"/>
          <w:sz w:val="28"/>
          <w:szCs w:val="24"/>
          <w:u w:val="single"/>
        </w:rPr>
      </w:pPr>
      <w:r w:rsidRPr="00AE3E85">
        <w:rPr>
          <w:rFonts w:ascii="Calibri" w:hAnsi="Calibri" w:cs="MongolianBaiti"/>
          <w:sz w:val="28"/>
          <w:szCs w:val="24"/>
          <w:u w:val="single"/>
        </w:rPr>
        <w:t>ALL WORK MUST BE SAVED TO YOUR STUDENT ACCOUNT!</w:t>
      </w:r>
    </w:p>
    <w:p w14:paraId="7165A871" w14:textId="77777777" w:rsidR="00137722" w:rsidRPr="00AE3E85" w:rsidRDefault="00137722" w:rsidP="00454EE6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MongolianBaiti"/>
          <w:sz w:val="28"/>
          <w:szCs w:val="24"/>
        </w:rPr>
      </w:pPr>
    </w:p>
    <w:p w14:paraId="3ABF1DF7" w14:textId="77777777" w:rsidR="00720368" w:rsidRDefault="00720368" w:rsidP="00454EE6">
      <w:pPr>
        <w:pStyle w:val="Heading1"/>
      </w:pPr>
      <w:r>
        <w:t>Scenario</w:t>
      </w:r>
    </w:p>
    <w:p w14:paraId="3ABF1DF8" w14:textId="4F9B0F43" w:rsidR="00720368" w:rsidRPr="00802415" w:rsidRDefault="00137722" w:rsidP="0051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You are a self-employed communications specialists seeking a job t</w:t>
      </w:r>
      <w:r w:rsidR="00720368" w:rsidRPr="00802415">
        <w:rPr>
          <w:rFonts w:ascii="Arial" w:hAnsi="Arial" w:cs="Arial"/>
          <w:sz w:val="23"/>
          <w:szCs w:val="23"/>
        </w:rPr>
        <w:t>o help dev</w:t>
      </w:r>
      <w:r w:rsidR="00485C18">
        <w:rPr>
          <w:rFonts w:ascii="Arial" w:hAnsi="Arial" w:cs="Arial"/>
          <w:sz w:val="23"/>
          <w:szCs w:val="23"/>
        </w:rPr>
        <w:t xml:space="preserve">elop publicity for an </w:t>
      </w:r>
      <w:r w:rsidR="00454EE6" w:rsidRPr="00802415">
        <w:rPr>
          <w:rFonts w:ascii="Arial" w:hAnsi="Arial" w:cs="Arial"/>
          <w:sz w:val="23"/>
          <w:szCs w:val="23"/>
        </w:rPr>
        <w:t>animal science</w:t>
      </w:r>
      <w:r w:rsidR="00720368" w:rsidRPr="00802415">
        <w:rPr>
          <w:rFonts w:ascii="Arial" w:hAnsi="Arial" w:cs="Arial"/>
          <w:sz w:val="23"/>
          <w:szCs w:val="23"/>
        </w:rPr>
        <w:t xml:space="preserve"> </w:t>
      </w:r>
      <w:r w:rsidR="00485C18">
        <w:rPr>
          <w:rFonts w:ascii="Arial" w:hAnsi="Arial" w:cs="Arial"/>
          <w:sz w:val="23"/>
          <w:szCs w:val="23"/>
        </w:rPr>
        <w:t xml:space="preserve">related </w:t>
      </w:r>
      <w:r>
        <w:rPr>
          <w:rFonts w:ascii="Arial" w:hAnsi="Arial" w:cs="Arial"/>
          <w:sz w:val="23"/>
          <w:szCs w:val="23"/>
        </w:rPr>
        <w:t>organization.</w:t>
      </w:r>
      <w:r w:rsidR="00485C18">
        <w:rPr>
          <w:rFonts w:ascii="Arial" w:hAnsi="Arial" w:cs="Arial"/>
          <w:sz w:val="23"/>
          <w:szCs w:val="23"/>
        </w:rPr>
        <w:t xml:space="preserve"> </w:t>
      </w:r>
      <w:r w:rsidR="00A1658F">
        <w:rPr>
          <w:rFonts w:ascii="Arial" w:hAnsi="Arial" w:cs="Arial"/>
          <w:sz w:val="23"/>
          <w:szCs w:val="23"/>
        </w:rPr>
        <w:t>You have a $1,5</w:t>
      </w:r>
      <w:r w:rsidR="00720368" w:rsidRPr="00802415">
        <w:rPr>
          <w:rFonts w:ascii="Arial" w:hAnsi="Arial" w:cs="Arial"/>
          <w:sz w:val="23"/>
          <w:szCs w:val="23"/>
        </w:rPr>
        <w:t xml:space="preserve">00 budget for this media plan. </w:t>
      </w:r>
      <w:r>
        <w:rPr>
          <w:rFonts w:ascii="Arial" w:hAnsi="Arial" w:cs="Arial"/>
          <w:sz w:val="23"/>
          <w:szCs w:val="23"/>
        </w:rPr>
        <w:t>Your proposal will be presented to the organization in an attempt to earn a bid and the job.</w:t>
      </w:r>
    </w:p>
    <w:p w14:paraId="0F53AA8C" w14:textId="7A56610F" w:rsidR="00137722" w:rsidRDefault="00137722" w:rsidP="00802415">
      <w:pPr>
        <w:pStyle w:val="Heading3"/>
        <w:rPr>
          <w:sz w:val="22"/>
          <w:u w:val="single"/>
        </w:rPr>
      </w:pPr>
      <w:r>
        <w:rPr>
          <w:sz w:val="22"/>
          <w:u w:val="single"/>
        </w:rPr>
        <w:t>Final Project Assignments</w:t>
      </w:r>
    </w:p>
    <w:p w14:paraId="3ABF1DF9" w14:textId="62C607F6" w:rsidR="00454EE6" w:rsidRPr="00137722" w:rsidRDefault="00454EE6" w:rsidP="00137722">
      <w:pPr>
        <w:pStyle w:val="Heading3"/>
        <w:numPr>
          <w:ilvl w:val="0"/>
          <w:numId w:val="10"/>
        </w:numPr>
        <w:rPr>
          <w:sz w:val="22"/>
          <w:u w:val="single"/>
        </w:rPr>
      </w:pPr>
      <w:r w:rsidRPr="00137722">
        <w:rPr>
          <w:sz w:val="22"/>
          <w:u w:val="single"/>
        </w:rPr>
        <w:t>Designer Activity-.</w:t>
      </w:r>
      <w:r w:rsidR="00137722" w:rsidRPr="00137722">
        <w:rPr>
          <w:sz w:val="22"/>
          <w:u w:val="single"/>
        </w:rPr>
        <w:t xml:space="preserve"> (50 points)</w:t>
      </w:r>
    </w:p>
    <w:p w14:paraId="3ABF1DFA" w14:textId="5B660AAA" w:rsidR="00802415" w:rsidRDefault="00085626" w:rsidP="00454EE6">
      <w:p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  <w:r w:rsidRPr="00085626">
        <w:rPr>
          <w:noProof/>
          <w:sz w:val="32"/>
        </w:rPr>
        <mc:AlternateContent>
          <mc:Choice Requires="wpg">
            <w:drawing>
              <wp:anchor distT="91440" distB="91440" distL="182880" distR="182880" simplePos="0" relativeHeight="251659264" behindDoc="0" locked="0" layoutInCell="1" allowOverlap="1" wp14:anchorId="42F3CECD" wp14:editId="713E5037">
                <wp:simplePos x="0" y="0"/>
                <wp:positionH relativeFrom="margin">
                  <wp:posOffset>4752975</wp:posOffset>
                </wp:positionH>
                <wp:positionV relativeFrom="margin">
                  <wp:posOffset>4619625</wp:posOffset>
                </wp:positionV>
                <wp:extent cx="1923415" cy="2133600"/>
                <wp:effectExtent l="0" t="0" r="19685" b="19050"/>
                <wp:wrapSquare wrapText="bothSides"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415" cy="2133600"/>
                          <a:chOff x="-498581" y="-1037959"/>
                          <a:chExt cx="7744625" cy="3690827"/>
                        </a:xfrm>
                      </wpg:grpSpPr>
                      <wps:wsp>
                        <wps:cNvPr id="78" name="Rectangle 78"/>
                        <wps:cNvSpPr/>
                        <wps:spPr>
                          <a:xfrm>
                            <a:off x="0" y="0"/>
                            <a:ext cx="3797935" cy="2257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9" name="Group 3"/>
                        <wpg:cNvGrpSpPr>
                          <a:grpSpLocks noChangeAspect="1"/>
                        </wpg:cNvGrpSpPr>
                        <wpg:grpSpPr>
                          <a:xfrm>
                            <a:off x="2028825" y="304800"/>
                            <a:ext cx="1769626" cy="1842672"/>
                            <a:chOff x="-7127" y="0"/>
                            <a:chExt cx="1332690" cy="1370013"/>
                          </a:xfrm>
                        </wpg:grpSpPr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461962" y="0"/>
                              <a:ext cx="863600" cy="865188"/>
                            </a:xfrm>
                            <a:custGeom>
                              <a:avLst/>
                              <a:gdLst>
                                <a:gd name="T0" fmla="*/ 0 w 544"/>
                                <a:gd name="T1" fmla="*/ 545 h 545"/>
                                <a:gd name="T2" fmla="*/ 0 w 544"/>
                                <a:gd name="T3" fmla="*/ 545 h 545"/>
                                <a:gd name="T4" fmla="*/ 540 w 544"/>
                                <a:gd name="T5" fmla="*/ 0 h 545"/>
                                <a:gd name="T6" fmla="*/ 544 w 544"/>
                                <a:gd name="T7" fmla="*/ 5 h 545"/>
                                <a:gd name="T8" fmla="*/ 0 w 544"/>
                                <a:gd name="T9" fmla="*/ 545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4" h="545">
                                  <a:moveTo>
                                    <a:pt x="0" y="545"/>
                                  </a:moveTo>
                                  <a:lnTo>
                                    <a:pt x="0" y="545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44" y="5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241300" y="73025"/>
                              <a:ext cx="1084263" cy="1077913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679 h 679"/>
                                <a:gd name="T2" fmla="*/ 0 w 683"/>
                                <a:gd name="T3" fmla="*/ 679 h 679"/>
                                <a:gd name="T4" fmla="*/ 679 w 683"/>
                                <a:gd name="T5" fmla="*/ 0 h 679"/>
                                <a:gd name="T6" fmla="*/ 683 w 683"/>
                                <a:gd name="T7" fmla="*/ 0 h 679"/>
                                <a:gd name="T8" fmla="*/ 0 w 683"/>
                                <a:gd name="T9" fmla="*/ 679 h 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3" h="679">
                                  <a:moveTo>
                                    <a:pt x="0" y="679"/>
                                  </a:moveTo>
                                  <a:lnTo>
                                    <a:pt x="0" y="679"/>
                                  </a:lnTo>
                                  <a:lnTo>
                                    <a:pt x="679" y="0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257175" y="36512"/>
                              <a:ext cx="1068388" cy="1062038"/>
                            </a:xfrm>
                            <a:custGeom>
                              <a:avLst/>
                              <a:gdLst>
                                <a:gd name="T0" fmla="*/ 4 w 673"/>
                                <a:gd name="T1" fmla="*/ 669 h 669"/>
                                <a:gd name="T2" fmla="*/ 0 w 673"/>
                                <a:gd name="T3" fmla="*/ 669 h 669"/>
                                <a:gd name="T4" fmla="*/ 669 w 673"/>
                                <a:gd name="T5" fmla="*/ 0 h 669"/>
                                <a:gd name="T6" fmla="*/ 673 w 673"/>
                                <a:gd name="T7" fmla="*/ 0 h 669"/>
                                <a:gd name="T8" fmla="*/ 4 w 673"/>
                                <a:gd name="T9" fmla="*/ 669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3" h="669">
                                  <a:moveTo>
                                    <a:pt x="4" y="669"/>
                                  </a:moveTo>
                                  <a:lnTo>
                                    <a:pt x="0" y="669"/>
                                  </a:lnTo>
                                  <a:lnTo>
                                    <a:pt x="669" y="0"/>
                                  </a:lnTo>
                                  <a:lnTo>
                                    <a:pt x="673" y="0"/>
                                  </a:lnTo>
                                  <a:lnTo>
                                    <a:pt x="4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373062" y="153987"/>
                              <a:ext cx="952500" cy="952500"/>
                            </a:xfrm>
                            <a:custGeom>
                              <a:avLst/>
                              <a:gdLst>
                                <a:gd name="T0" fmla="*/ 5 w 600"/>
                                <a:gd name="T1" fmla="*/ 600 h 600"/>
                                <a:gd name="T2" fmla="*/ 0 w 600"/>
                                <a:gd name="T3" fmla="*/ 595 h 600"/>
                                <a:gd name="T4" fmla="*/ 596 w 600"/>
                                <a:gd name="T5" fmla="*/ 0 h 600"/>
                                <a:gd name="T6" fmla="*/ 600 w 600"/>
                                <a:gd name="T7" fmla="*/ 5 h 600"/>
                                <a:gd name="T8" fmla="*/ 5 w 600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0" h="600">
                                  <a:moveTo>
                                    <a:pt x="5" y="600"/>
                                  </a:moveTo>
                                  <a:lnTo>
                                    <a:pt x="0" y="595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600" y="5"/>
                                  </a:lnTo>
                                  <a:lnTo>
                                    <a:pt x="5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-7127" y="50800"/>
                              <a:ext cx="1325564" cy="1319213"/>
                            </a:xfrm>
                            <a:custGeom>
                              <a:avLst/>
                              <a:gdLst>
                                <a:gd name="T0" fmla="*/ 5 w 835"/>
                                <a:gd name="T1" fmla="*/ 831 h 831"/>
                                <a:gd name="T2" fmla="*/ 0 w 835"/>
                                <a:gd name="T3" fmla="*/ 831 h 831"/>
                                <a:gd name="T4" fmla="*/ 831 w 835"/>
                                <a:gd name="T5" fmla="*/ 0 h 831"/>
                                <a:gd name="T6" fmla="*/ 835 w 835"/>
                                <a:gd name="T7" fmla="*/ 0 h 831"/>
                                <a:gd name="T8" fmla="*/ 5 w 835"/>
                                <a:gd name="T9" fmla="*/ 831 h 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5" h="831">
                                  <a:moveTo>
                                    <a:pt x="5" y="831"/>
                                  </a:moveTo>
                                  <a:lnTo>
                                    <a:pt x="0" y="831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5" y="0"/>
                                  </a:lnTo>
                                  <a:lnTo>
                                    <a:pt x="5" y="8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85" name="Text Box 85"/>
                        <wps:cNvSpPr txBox="1"/>
                        <wps:spPr>
                          <a:xfrm>
                            <a:off x="-498581" y="-1037959"/>
                            <a:ext cx="7744625" cy="369082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4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4"/>
                          </a:fontRef>
                        </wps:style>
                        <wps:txbx>
                          <w:txbxContent>
                            <w:p w14:paraId="4A75B1FE" w14:textId="078EC0EE" w:rsidR="00085626" w:rsidRDefault="00085626">
                              <w:pPr>
                                <w:rPr>
                                  <w:caps/>
                                  <w:color w:val="6FA0C0" w:themeColor="text2" w:themeTint="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6FA0C0" w:themeColor="text2" w:themeTint="99"/>
                                  <w:sz w:val="28"/>
                                  <w:szCs w:val="28"/>
                                </w:rPr>
                                <w:t>Web tools for creating graphics</w:t>
                              </w:r>
                            </w:p>
                            <w:p w14:paraId="203A4BA5" w14:textId="1FD96411" w:rsidR="00085626" w:rsidRPr="00085626" w:rsidRDefault="00085626">
                              <w:pPr>
                                <w:spacing w:after="0" w:line="240" w:lineRule="auto"/>
                                <w:ind w:left="360"/>
                                <w:rPr>
                                  <w:color w:val="1CADE4" w:themeColor="accent1"/>
                                  <w:sz w:val="28"/>
                                  <w:szCs w:val="18"/>
                                </w:rPr>
                              </w:pPr>
                              <w:r w:rsidRPr="00085626">
                                <w:rPr>
                                  <w:color w:val="1CADE4" w:themeColor="accent1"/>
                                  <w:sz w:val="28"/>
                                  <w:szCs w:val="18"/>
                                </w:rPr>
                                <w:t>Canva</w:t>
                              </w:r>
                            </w:p>
                            <w:p w14:paraId="71E0B5F7" w14:textId="1F754496" w:rsidR="00085626" w:rsidRPr="00085626" w:rsidRDefault="00085626">
                              <w:pPr>
                                <w:spacing w:after="0" w:line="240" w:lineRule="auto"/>
                                <w:ind w:left="360"/>
                                <w:rPr>
                                  <w:color w:val="1CADE4" w:themeColor="accent1"/>
                                  <w:sz w:val="28"/>
                                  <w:szCs w:val="18"/>
                                </w:rPr>
                              </w:pPr>
                              <w:r w:rsidRPr="00085626">
                                <w:rPr>
                                  <w:color w:val="1CADE4" w:themeColor="accent1"/>
                                  <w:sz w:val="28"/>
                                  <w:szCs w:val="18"/>
                                </w:rPr>
                                <w:t>Piktochart</w:t>
                              </w:r>
                            </w:p>
                            <w:p w14:paraId="70D4F05A" w14:textId="0EDC9FE6" w:rsidR="00085626" w:rsidRPr="00085626" w:rsidRDefault="00085626">
                              <w:pPr>
                                <w:spacing w:after="0" w:line="240" w:lineRule="auto"/>
                                <w:ind w:left="360"/>
                                <w:rPr>
                                  <w:color w:val="1CADE4" w:themeColor="accent1"/>
                                  <w:sz w:val="28"/>
                                  <w:szCs w:val="18"/>
                                </w:rPr>
                              </w:pPr>
                              <w:r w:rsidRPr="00085626">
                                <w:rPr>
                                  <w:color w:val="1CADE4" w:themeColor="accent1"/>
                                  <w:sz w:val="28"/>
                                  <w:szCs w:val="18"/>
                                </w:rPr>
                                <w:t>Venngage</w:t>
                              </w:r>
                            </w:p>
                            <w:p w14:paraId="40EEEE55" w14:textId="7760CEA5" w:rsidR="00085626" w:rsidRPr="00085626" w:rsidRDefault="00085626">
                              <w:pPr>
                                <w:spacing w:after="0" w:line="240" w:lineRule="auto"/>
                                <w:ind w:left="360"/>
                                <w:rPr>
                                  <w:color w:val="1CADE4" w:themeColor="accent1"/>
                                  <w:sz w:val="28"/>
                                  <w:szCs w:val="18"/>
                                </w:rPr>
                              </w:pPr>
                              <w:r w:rsidRPr="00085626">
                                <w:rPr>
                                  <w:color w:val="1CADE4" w:themeColor="accent1"/>
                                  <w:sz w:val="28"/>
                                  <w:szCs w:val="18"/>
                                </w:rPr>
                                <w:t>Easelly</w:t>
                              </w:r>
                            </w:p>
                            <w:p w14:paraId="57E4807C" w14:textId="42487655" w:rsidR="00085626" w:rsidRPr="00085626" w:rsidRDefault="00085626">
                              <w:pPr>
                                <w:spacing w:after="0" w:line="240" w:lineRule="auto"/>
                                <w:ind w:left="360"/>
                                <w:rPr>
                                  <w:color w:val="1CADE4" w:themeColor="accent1"/>
                                  <w:sz w:val="28"/>
                                  <w:szCs w:val="18"/>
                                </w:rPr>
                              </w:pPr>
                              <w:r w:rsidRPr="00085626">
                                <w:rPr>
                                  <w:color w:val="1CADE4" w:themeColor="accent1"/>
                                  <w:sz w:val="28"/>
                                  <w:szCs w:val="18"/>
                                </w:rPr>
                                <w:t>Pixlr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F3CECD" id="Group 77" o:spid="_x0000_s1026" style="position:absolute;margin-left:374.25pt;margin-top:363.75pt;width:151.45pt;height:168pt;z-index:251659264;mso-wrap-distance-left:14.4pt;mso-wrap-distance-top:7.2pt;mso-wrap-distance-right:14.4pt;mso-wrap-distance-bottom:7.2pt;mso-position-horizontal-relative:margin;mso-position-vertical-relative:margin;mso-width-relative:margin;mso-height-relative:margin" coordorigin="-4985,-10379" coordsize="77446,3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">
                <v:rect id="Rectangle 78" o:spid="_x0000_s1027" style="position:absolute;width:37979;height:22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" fillcolor="white [3212]" stroked="f" strokeweight="1.25pt"/>
                <v:group id="Group 3" o:spid="_x0000_s1028" style="position:absolute;left:20288;top:3048;width:17696;height:18426" coordorigin="-71" coordsize="13326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o:lock v:ext="edit" aspectratio="t"/>
                  <v:shape id="Freeform 80" o:spid="_x0000_s1029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" path="m,545r,l540,r4,5l,545xe" fillcolor="#6fa0c0 [1951]" stroked="f">
                    <v:path arrowok="t" o:connecttype="custom" o:connectlocs="0,865188;0,865188;857250,0;863600,7938;0,865188" o:connectangles="0,0,0,0,0"/>
                  </v:shape>
                  <v:shape id="Freeform 81" o:spid="_x0000_s1030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" path="m,679r,l679,r4,l,679xe" fillcolor="#6fa0c0 [1951]" stroked="f">
                    <v:path arrowok="t" o:connecttype="custom" o:connectlocs="0,1077913;0,1077913;1077913,0;1084263,0;0,1077913" o:connectangles="0,0,0,0,0"/>
                  </v:shape>
                  <v:shape id="Freeform 82" o:spid="_x0000_s1031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" path="m4,669r-4,l669,r4,l4,669xe" fillcolor="#6fa0c0 [1951]" stroked="f">
                    <v:path arrowok="t" o:connecttype="custom" o:connectlocs="6350,1062038;0,1062038;1062038,0;1068388,0;6350,1062038" o:connectangles="0,0,0,0,0"/>
                  </v:shape>
                  <v:shape id="Freeform 83" o:spid="_x0000_s1032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" path="m5,600l,595,596,r4,5l5,600xe" fillcolor="#6fa0c0 [1951]" stroked="f">
                    <v:path arrowok="t" o:connecttype="custom" o:connectlocs="7938,952500;0,944563;946150,0;952500,7938;7938,952500" o:connectangles="0,0,0,0,0"/>
                  </v:shape>
                  <v:shape id="Freeform 84" o:spid="_x0000_s1033" style="position:absolute;left:-71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" path="m5,831r-5,l831,r4,l5,831xe" fillcolor="#6fa0c0 [1951]" stroked="f">
                    <v:path arrowok="t" o:connecttype="custom" o:connectlocs="7938,1319213;0,1319213;1319214,0;1325564,0;7938,1319213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34" type="#_x0000_t202" style="position:absolute;left:-4985;top:-10379;width:77445;height:36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" filled="f" strokecolor="#42ba97 [3207]">
                  <v:stroke joinstyle="round"/>
                  <v:textbox inset="0,0,0,0">
                    <w:txbxContent>
                      <w:p w14:paraId="4A75B1FE" w14:textId="078EC0EE" w:rsidR="00085626" w:rsidRDefault="00085626">
                        <w:pPr>
                          <w:rPr>
                            <w:caps/>
                            <w:color w:val="6FA0C0" w:themeColor="text2" w:themeTint="99"/>
                            <w:sz w:val="28"/>
                            <w:szCs w:val="28"/>
                          </w:rPr>
                        </w:pPr>
                        <w:r>
                          <w:rPr>
                            <w:caps/>
                            <w:color w:val="6FA0C0" w:themeColor="text2" w:themeTint="99"/>
                            <w:sz w:val="28"/>
                            <w:szCs w:val="28"/>
                          </w:rPr>
                          <w:t>Web tools for creating graphics</w:t>
                        </w:r>
                      </w:p>
                      <w:p w14:paraId="203A4BA5" w14:textId="1FD96411" w:rsidR="00085626" w:rsidRPr="00085626" w:rsidRDefault="00085626">
                        <w:pPr>
                          <w:spacing w:after="0" w:line="240" w:lineRule="auto"/>
                          <w:ind w:left="360"/>
                          <w:rPr>
                            <w:color w:val="1CADE4" w:themeColor="accent1"/>
                            <w:sz w:val="28"/>
                            <w:szCs w:val="18"/>
                          </w:rPr>
                        </w:pPr>
                        <w:r w:rsidRPr="00085626">
                          <w:rPr>
                            <w:color w:val="1CADE4" w:themeColor="accent1"/>
                            <w:sz w:val="28"/>
                            <w:szCs w:val="18"/>
                          </w:rPr>
                          <w:t>Canva</w:t>
                        </w:r>
                      </w:p>
                      <w:p w14:paraId="71E0B5F7" w14:textId="1F754496" w:rsidR="00085626" w:rsidRPr="00085626" w:rsidRDefault="00085626">
                        <w:pPr>
                          <w:spacing w:after="0" w:line="240" w:lineRule="auto"/>
                          <w:ind w:left="360"/>
                          <w:rPr>
                            <w:color w:val="1CADE4" w:themeColor="accent1"/>
                            <w:sz w:val="28"/>
                            <w:szCs w:val="18"/>
                          </w:rPr>
                        </w:pPr>
                        <w:r w:rsidRPr="00085626">
                          <w:rPr>
                            <w:color w:val="1CADE4" w:themeColor="accent1"/>
                            <w:sz w:val="28"/>
                            <w:szCs w:val="18"/>
                          </w:rPr>
                          <w:t>Piktochart</w:t>
                        </w:r>
                      </w:p>
                      <w:p w14:paraId="70D4F05A" w14:textId="0EDC9FE6" w:rsidR="00085626" w:rsidRPr="00085626" w:rsidRDefault="00085626">
                        <w:pPr>
                          <w:spacing w:after="0" w:line="240" w:lineRule="auto"/>
                          <w:ind w:left="360"/>
                          <w:rPr>
                            <w:color w:val="1CADE4" w:themeColor="accent1"/>
                            <w:sz w:val="28"/>
                            <w:szCs w:val="18"/>
                          </w:rPr>
                        </w:pPr>
                        <w:r w:rsidRPr="00085626">
                          <w:rPr>
                            <w:color w:val="1CADE4" w:themeColor="accent1"/>
                            <w:sz w:val="28"/>
                            <w:szCs w:val="18"/>
                          </w:rPr>
                          <w:t>Venngage</w:t>
                        </w:r>
                      </w:p>
                      <w:p w14:paraId="40EEEE55" w14:textId="7760CEA5" w:rsidR="00085626" w:rsidRPr="00085626" w:rsidRDefault="00085626">
                        <w:pPr>
                          <w:spacing w:after="0" w:line="240" w:lineRule="auto"/>
                          <w:ind w:left="360"/>
                          <w:rPr>
                            <w:color w:val="1CADE4" w:themeColor="accent1"/>
                            <w:sz w:val="28"/>
                            <w:szCs w:val="18"/>
                          </w:rPr>
                        </w:pPr>
                        <w:r w:rsidRPr="00085626">
                          <w:rPr>
                            <w:color w:val="1CADE4" w:themeColor="accent1"/>
                            <w:sz w:val="28"/>
                            <w:szCs w:val="18"/>
                          </w:rPr>
                          <w:t>Easelly</w:t>
                        </w:r>
                      </w:p>
                      <w:p w14:paraId="57E4807C" w14:textId="42487655" w:rsidR="00085626" w:rsidRPr="00085626" w:rsidRDefault="00085626">
                        <w:pPr>
                          <w:spacing w:after="0" w:line="240" w:lineRule="auto"/>
                          <w:ind w:left="360"/>
                          <w:rPr>
                            <w:color w:val="1CADE4" w:themeColor="accent1"/>
                            <w:sz w:val="28"/>
                            <w:szCs w:val="18"/>
                          </w:rPr>
                        </w:pPr>
                        <w:r w:rsidRPr="00085626">
                          <w:rPr>
                            <w:color w:val="1CADE4" w:themeColor="accent1"/>
                            <w:sz w:val="28"/>
                            <w:szCs w:val="18"/>
                          </w:rPr>
                          <w:t>Pixlr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3ABF1DFB" w14:textId="629DD0F4" w:rsidR="00454EE6" w:rsidRDefault="00454EE6" w:rsidP="00454EE6">
      <w:p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  <w:r>
        <w:rPr>
          <w:rFonts w:ascii="MongolianBaiti" w:hAnsi="MongolianBaiti" w:cs="MongolianBaiti"/>
          <w:sz w:val="24"/>
          <w:szCs w:val="24"/>
        </w:rPr>
        <w:t>The activity may be chosen from the following</w:t>
      </w:r>
      <w:r w:rsidR="00485C18">
        <w:rPr>
          <w:rFonts w:ascii="MongolianBaiti" w:hAnsi="MongolianBaiti" w:cs="MongolianBaiti"/>
          <w:sz w:val="24"/>
          <w:szCs w:val="24"/>
        </w:rPr>
        <w:t xml:space="preserve"> or similar to</w:t>
      </w:r>
      <w:r>
        <w:rPr>
          <w:rFonts w:ascii="MongolianBaiti" w:hAnsi="MongolianBaiti" w:cs="MongolianBaiti"/>
          <w:sz w:val="24"/>
          <w:szCs w:val="24"/>
        </w:rPr>
        <w:t>:</w:t>
      </w:r>
    </w:p>
    <w:p w14:paraId="3ABF1DFC" w14:textId="632B0124" w:rsidR="00454EE6" w:rsidRPr="00454EE6" w:rsidRDefault="00454EE6" w:rsidP="00454E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  <w:r w:rsidRPr="00454EE6">
        <w:rPr>
          <w:rFonts w:ascii="MongolianBaiti" w:hAnsi="MongolianBaiti" w:cs="MongolianBaiti"/>
          <w:sz w:val="24"/>
          <w:szCs w:val="24"/>
        </w:rPr>
        <w:t>Magazine page layout</w:t>
      </w:r>
    </w:p>
    <w:p w14:paraId="3ABF1DFD" w14:textId="15D2E796" w:rsidR="00454EE6" w:rsidRPr="00454EE6" w:rsidRDefault="00454EE6" w:rsidP="00454E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  <w:r w:rsidRPr="00454EE6">
        <w:rPr>
          <w:rFonts w:ascii="MongolianBaiti" w:hAnsi="MongolianBaiti" w:cs="MongolianBaiti"/>
          <w:sz w:val="24"/>
          <w:szCs w:val="24"/>
        </w:rPr>
        <w:t>Web page layout</w:t>
      </w:r>
    </w:p>
    <w:p w14:paraId="3ABF1DFE" w14:textId="6BE845CD" w:rsidR="00454EE6" w:rsidRPr="00454EE6" w:rsidRDefault="00454EE6" w:rsidP="00454E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  <w:r w:rsidRPr="00454EE6">
        <w:rPr>
          <w:rFonts w:ascii="MongolianBaiti" w:hAnsi="MongolianBaiti" w:cs="MongolianBaiti"/>
          <w:sz w:val="24"/>
          <w:szCs w:val="24"/>
        </w:rPr>
        <w:t>Electronic publication layout</w:t>
      </w:r>
    </w:p>
    <w:p w14:paraId="3ABF1DFF" w14:textId="4125088D" w:rsidR="00454EE6" w:rsidRPr="00454EE6" w:rsidRDefault="00454EE6" w:rsidP="00454EE6">
      <w:pPr>
        <w:pStyle w:val="ListParagraph"/>
        <w:numPr>
          <w:ilvl w:val="0"/>
          <w:numId w:val="4"/>
        </w:numPr>
        <w:rPr>
          <w:rFonts w:ascii="MongolianBaiti" w:hAnsi="MongolianBaiti" w:cs="MongolianBaiti"/>
          <w:sz w:val="24"/>
          <w:szCs w:val="24"/>
        </w:rPr>
      </w:pPr>
      <w:r w:rsidRPr="00454EE6">
        <w:rPr>
          <w:rFonts w:ascii="MongolianBaiti" w:hAnsi="MongolianBaiti" w:cs="MongolianBaiti"/>
          <w:sz w:val="24"/>
          <w:szCs w:val="24"/>
        </w:rPr>
        <w:t>Flier/poster</w:t>
      </w:r>
    </w:p>
    <w:p w14:paraId="3ABF1E00" w14:textId="5F2F41E8" w:rsidR="00454EE6" w:rsidRPr="00137722" w:rsidRDefault="00454EE6" w:rsidP="00137722">
      <w:pPr>
        <w:pStyle w:val="Heading3"/>
        <w:numPr>
          <w:ilvl w:val="0"/>
          <w:numId w:val="10"/>
        </w:numPr>
        <w:rPr>
          <w:sz w:val="22"/>
          <w:szCs w:val="22"/>
          <w:u w:val="single"/>
        </w:rPr>
      </w:pPr>
      <w:r w:rsidRPr="00137722">
        <w:rPr>
          <w:sz w:val="22"/>
          <w:szCs w:val="22"/>
          <w:u w:val="single"/>
        </w:rPr>
        <w:t xml:space="preserve">Electronic Media </w:t>
      </w:r>
      <w:r w:rsidR="00485C18" w:rsidRPr="00137722">
        <w:rPr>
          <w:sz w:val="22"/>
          <w:szCs w:val="22"/>
          <w:u w:val="single"/>
        </w:rPr>
        <w:t>Activity</w:t>
      </w:r>
      <w:r w:rsidRPr="00137722">
        <w:rPr>
          <w:sz w:val="22"/>
          <w:szCs w:val="22"/>
          <w:u w:val="single"/>
        </w:rPr>
        <w:t>-</w:t>
      </w:r>
      <w:r w:rsidR="00137722" w:rsidRPr="00137722">
        <w:rPr>
          <w:sz w:val="22"/>
          <w:szCs w:val="22"/>
          <w:u w:val="single"/>
        </w:rPr>
        <w:t xml:space="preserve"> (50 points)</w:t>
      </w:r>
    </w:p>
    <w:p w14:paraId="3ABF1E01" w14:textId="77777777" w:rsidR="00802415" w:rsidRDefault="00802415" w:rsidP="00454EE6">
      <w:p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</w:p>
    <w:p w14:paraId="3ABF1E02" w14:textId="0FF64BC2" w:rsidR="00454EE6" w:rsidRDefault="00454EE6" w:rsidP="00454EE6">
      <w:p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  <w:r>
        <w:rPr>
          <w:rFonts w:ascii="MongolianBaiti" w:hAnsi="MongolianBaiti" w:cs="MongolianBaiti"/>
          <w:sz w:val="24"/>
          <w:szCs w:val="24"/>
        </w:rPr>
        <w:t>The activity m</w:t>
      </w:r>
      <w:r w:rsidR="00485C18">
        <w:rPr>
          <w:rFonts w:ascii="MongolianBaiti" w:hAnsi="MongolianBaiti" w:cs="MongolianBaiti"/>
          <w:sz w:val="24"/>
          <w:szCs w:val="24"/>
        </w:rPr>
        <w:t>ay be chosen from the following or similar to:</w:t>
      </w:r>
    </w:p>
    <w:p w14:paraId="3ABF1E03" w14:textId="77777777" w:rsidR="00454EE6" w:rsidRPr="00454EE6" w:rsidRDefault="00454EE6" w:rsidP="00454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  <w:r w:rsidRPr="00454EE6">
        <w:rPr>
          <w:rFonts w:ascii="MongolianBaiti" w:hAnsi="MongolianBaiti" w:cs="MongolianBaiti"/>
          <w:sz w:val="24"/>
          <w:szCs w:val="24"/>
        </w:rPr>
        <w:t>Digital news broadcast</w:t>
      </w:r>
    </w:p>
    <w:p w14:paraId="3ABF1E04" w14:textId="77777777" w:rsidR="00454EE6" w:rsidRPr="00454EE6" w:rsidRDefault="00454EE6" w:rsidP="00454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  <w:r w:rsidRPr="00454EE6">
        <w:rPr>
          <w:rFonts w:ascii="MongolianBaiti" w:hAnsi="MongolianBaiti" w:cs="MongolianBaiti"/>
          <w:sz w:val="24"/>
          <w:szCs w:val="24"/>
        </w:rPr>
        <w:t>Blog</w:t>
      </w:r>
    </w:p>
    <w:p w14:paraId="3ABF1E05" w14:textId="77777777" w:rsidR="00454EE6" w:rsidRPr="00454EE6" w:rsidRDefault="00454EE6" w:rsidP="00454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  <w:r w:rsidRPr="00454EE6">
        <w:rPr>
          <w:rFonts w:ascii="MongolianBaiti" w:hAnsi="MongolianBaiti" w:cs="MongolianBaiti"/>
          <w:sz w:val="24"/>
          <w:szCs w:val="24"/>
        </w:rPr>
        <w:t>Social media</w:t>
      </w:r>
    </w:p>
    <w:p w14:paraId="3ABF1E06" w14:textId="77777777" w:rsidR="00454EE6" w:rsidRPr="00454EE6" w:rsidRDefault="00454EE6" w:rsidP="007203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  <w:r w:rsidRPr="00454EE6">
        <w:rPr>
          <w:rFonts w:ascii="MongolianBaiti" w:hAnsi="MongolianBaiti" w:cs="MongolianBaiti"/>
          <w:sz w:val="24"/>
          <w:szCs w:val="24"/>
        </w:rPr>
        <w:t>Video</w:t>
      </w:r>
    </w:p>
    <w:p w14:paraId="3ABF1E07" w14:textId="209E41B4" w:rsidR="00454EE6" w:rsidRPr="00137722" w:rsidRDefault="00485C18" w:rsidP="00137722">
      <w:pPr>
        <w:pStyle w:val="Heading3"/>
        <w:numPr>
          <w:ilvl w:val="0"/>
          <w:numId w:val="10"/>
        </w:numPr>
        <w:rPr>
          <w:sz w:val="22"/>
          <w:szCs w:val="25"/>
          <w:u w:val="single"/>
        </w:rPr>
      </w:pPr>
      <w:r w:rsidRPr="00137722">
        <w:rPr>
          <w:sz w:val="22"/>
          <w:szCs w:val="25"/>
          <w:u w:val="single"/>
        </w:rPr>
        <w:t>Writer Activity</w:t>
      </w:r>
      <w:r w:rsidR="00454EE6" w:rsidRPr="00137722">
        <w:rPr>
          <w:sz w:val="22"/>
          <w:szCs w:val="25"/>
          <w:u w:val="single"/>
        </w:rPr>
        <w:t xml:space="preserve">- </w:t>
      </w:r>
      <w:r w:rsidR="00137722" w:rsidRPr="00137722">
        <w:rPr>
          <w:sz w:val="22"/>
          <w:szCs w:val="25"/>
          <w:u w:val="single"/>
        </w:rPr>
        <w:t>(50 points)</w:t>
      </w:r>
    </w:p>
    <w:p w14:paraId="3ABF1E08" w14:textId="77777777" w:rsidR="00802415" w:rsidRDefault="00802415" w:rsidP="00454EE6">
      <w:p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</w:p>
    <w:p w14:paraId="3ABF1E09" w14:textId="2BC00877" w:rsidR="00454EE6" w:rsidRDefault="00454EE6" w:rsidP="00454EE6">
      <w:p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  <w:r>
        <w:rPr>
          <w:rFonts w:ascii="MongolianBaiti" w:hAnsi="MongolianBaiti" w:cs="MongolianBaiti"/>
          <w:sz w:val="24"/>
          <w:szCs w:val="24"/>
        </w:rPr>
        <w:t>The activity m</w:t>
      </w:r>
      <w:r w:rsidR="00485C18">
        <w:rPr>
          <w:rFonts w:ascii="MongolianBaiti" w:hAnsi="MongolianBaiti" w:cs="MongolianBaiti"/>
          <w:sz w:val="24"/>
          <w:szCs w:val="24"/>
        </w:rPr>
        <w:t>ay be chosen from the following or similar to:</w:t>
      </w:r>
    </w:p>
    <w:p w14:paraId="3ABF1E0A" w14:textId="77777777" w:rsidR="00454EE6" w:rsidRPr="00454EE6" w:rsidRDefault="00454EE6" w:rsidP="00454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  <w:r w:rsidRPr="00454EE6">
        <w:rPr>
          <w:rFonts w:ascii="MongolianBaiti" w:hAnsi="MongolianBaiti" w:cs="MongolianBaiti"/>
          <w:sz w:val="24"/>
          <w:szCs w:val="24"/>
        </w:rPr>
        <w:t>Press release</w:t>
      </w:r>
    </w:p>
    <w:p w14:paraId="3ABF1E0B" w14:textId="77777777" w:rsidR="00454EE6" w:rsidRPr="00454EE6" w:rsidRDefault="00454EE6" w:rsidP="00454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  <w:r w:rsidRPr="00454EE6">
        <w:rPr>
          <w:rFonts w:ascii="MongolianBaiti" w:hAnsi="MongolianBaiti" w:cs="MongolianBaiti"/>
          <w:sz w:val="24"/>
          <w:szCs w:val="24"/>
        </w:rPr>
        <w:t>News story</w:t>
      </w:r>
    </w:p>
    <w:p w14:paraId="3ABF1E0C" w14:textId="77777777" w:rsidR="00454EE6" w:rsidRPr="00802415" w:rsidRDefault="00454EE6" w:rsidP="00454EE6">
      <w:pPr>
        <w:pStyle w:val="ListParagraph"/>
        <w:numPr>
          <w:ilvl w:val="0"/>
          <w:numId w:val="2"/>
        </w:numPr>
      </w:pPr>
      <w:r w:rsidRPr="00454EE6">
        <w:rPr>
          <w:rFonts w:ascii="MongolianBaiti" w:hAnsi="MongolianBaiti" w:cs="MongolianBaiti"/>
          <w:sz w:val="24"/>
          <w:szCs w:val="24"/>
        </w:rPr>
        <w:t>Feature stor</w:t>
      </w:r>
      <w:r w:rsidR="00802415">
        <w:rPr>
          <w:rFonts w:ascii="MongolianBaiti" w:hAnsi="MongolianBaiti" w:cs="MongolianBaiti"/>
          <w:sz w:val="24"/>
          <w:szCs w:val="24"/>
        </w:rPr>
        <w:t>y</w:t>
      </w:r>
    </w:p>
    <w:p w14:paraId="3ABF1E0D" w14:textId="203EFFFE" w:rsidR="00513106" w:rsidRDefault="00513106" w:rsidP="00802415">
      <w:pPr>
        <w:pStyle w:val="Heading3"/>
        <w:rPr>
          <w:sz w:val="22"/>
        </w:rPr>
      </w:pPr>
    </w:p>
    <w:p w14:paraId="2BEF8386" w14:textId="77777777" w:rsidR="00137722" w:rsidRPr="00137722" w:rsidRDefault="00137722" w:rsidP="00137722"/>
    <w:p w14:paraId="3ABF1E0E" w14:textId="53DA8BA6" w:rsidR="00802415" w:rsidRPr="007A290C" w:rsidRDefault="00802415" w:rsidP="007A290C">
      <w:pPr>
        <w:pStyle w:val="Heading3"/>
        <w:numPr>
          <w:ilvl w:val="0"/>
          <w:numId w:val="10"/>
        </w:numPr>
        <w:rPr>
          <w:sz w:val="22"/>
        </w:rPr>
      </w:pPr>
      <w:r w:rsidRPr="00137722">
        <w:rPr>
          <w:sz w:val="24"/>
        </w:rPr>
        <w:lastRenderedPageBreak/>
        <w:t xml:space="preserve">The media plan- </w:t>
      </w:r>
      <w:r w:rsidRPr="00137722">
        <w:rPr>
          <w:sz w:val="22"/>
        </w:rPr>
        <w:t xml:space="preserve">must include the following sections </w:t>
      </w:r>
      <w:r w:rsidR="00137722">
        <w:rPr>
          <w:sz w:val="22"/>
        </w:rPr>
        <w:t xml:space="preserve"> </w:t>
      </w:r>
      <w:r w:rsidR="007A290C">
        <w:rPr>
          <w:sz w:val="22"/>
        </w:rPr>
        <w:t xml:space="preserve">                                     </w:t>
      </w:r>
      <w:r w:rsidRPr="007A290C">
        <w:rPr>
          <w:sz w:val="22"/>
        </w:rPr>
        <w:t>(points will be deducted for missing or incomplete sections):</w:t>
      </w:r>
      <w:r w:rsidR="00137722" w:rsidRPr="007A290C">
        <w:rPr>
          <w:sz w:val="22"/>
        </w:rPr>
        <w:t xml:space="preserve"> (100 points)</w:t>
      </w:r>
    </w:p>
    <w:p w14:paraId="3ABF1E0F" w14:textId="77777777" w:rsidR="00802415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</w:p>
    <w:p w14:paraId="3ABF1E10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Cover page</w:t>
      </w:r>
    </w:p>
    <w:p w14:paraId="3ABF1E11" w14:textId="77777777" w:rsidR="00802415" w:rsidRPr="006D67DF" w:rsidRDefault="00802415" w:rsidP="004E4709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o Must include the title of the media plan, class, student name</w:t>
      </w:r>
    </w:p>
    <w:p w14:paraId="3ABF1E12" w14:textId="77777777" w:rsidR="00802415" w:rsidRPr="006D67DF" w:rsidRDefault="00802415" w:rsidP="004E4709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o May include a creative design.</w:t>
      </w:r>
    </w:p>
    <w:p w14:paraId="3ABF1E13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ABF1E14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Table of Contents</w:t>
      </w:r>
    </w:p>
    <w:p w14:paraId="3ABF1E15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ABF1E16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 xml:space="preserve">Executive Summary- </w:t>
      </w:r>
    </w:p>
    <w:p w14:paraId="3ABF1E17" w14:textId="77777777" w:rsidR="00802415" w:rsidRPr="006D67DF" w:rsidRDefault="00802415" w:rsidP="006D67DF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o Brief description of the contents of the media plan. The executive</w:t>
      </w:r>
      <w:r w:rsidR="006D67DF">
        <w:rPr>
          <w:rFonts w:ascii="Arial" w:hAnsi="Arial" w:cs="Arial"/>
          <w:sz w:val="22"/>
          <w:szCs w:val="22"/>
        </w:rPr>
        <w:t xml:space="preserve"> </w:t>
      </w:r>
      <w:r w:rsidRPr="006D67DF">
        <w:rPr>
          <w:rFonts w:ascii="Arial" w:hAnsi="Arial" w:cs="Arial"/>
          <w:sz w:val="22"/>
          <w:szCs w:val="22"/>
        </w:rPr>
        <w:t>summary previews the main points of the complete plan. It allows the</w:t>
      </w:r>
      <w:r w:rsidR="006D67DF">
        <w:rPr>
          <w:rFonts w:ascii="Arial" w:hAnsi="Arial" w:cs="Arial"/>
          <w:sz w:val="22"/>
          <w:szCs w:val="22"/>
        </w:rPr>
        <w:t xml:space="preserve"> </w:t>
      </w:r>
      <w:r w:rsidRPr="006D67DF">
        <w:rPr>
          <w:rFonts w:ascii="Arial" w:hAnsi="Arial" w:cs="Arial"/>
          <w:sz w:val="22"/>
          <w:szCs w:val="22"/>
        </w:rPr>
        <w:t>reader to get the main points without reading the whole document.</w:t>
      </w:r>
    </w:p>
    <w:p w14:paraId="3ABF1E18" w14:textId="77777777" w:rsidR="00802415" w:rsidRPr="006D67DF" w:rsidRDefault="00802415" w:rsidP="004E4709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  <w:u w:val="single"/>
        </w:rPr>
        <w:t>Helpful tip</w:t>
      </w:r>
      <w:r w:rsidRPr="006D67DF">
        <w:rPr>
          <w:rFonts w:ascii="Arial" w:hAnsi="Arial" w:cs="Arial"/>
          <w:sz w:val="22"/>
          <w:szCs w:val="22"/>
        </w:rPr>
        <w:t>: complete this after the plan has been written.</w:t>
      </w:r>
    </w:p>
    <w:p w14:paraId="3ABF1E19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ABF1E1A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 xml:space="preserve">Introduction and Overview- </w:t>
      </w:r>
    </w:p>
    <w:p w14:paraId="3ABF1E1B" w14:textId="77777777" w:rsidR="00802415" w:rsidRPr="006D67DF" w:rsidRDefault="00802415" w:rsidP="006D67DF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o Introduction- a brief background of the issue/topic and a statement of the</w:t>
      </w:r>
      <w:r w:rsidR="006D67DF">
        <w:rPr>
          <w:rFonts w:ascii="Arial" w:hAnsi="Arial" w:cs="Arial"/>
          <w:sz w:val="22"/>
          <w:szCs w:val="22"/>
        </w:rPr>
        <w:t xml:space="preserve"> </w:t>
      </w:r>
      <w:r w:rsidRPr="006D67DF">
        <w:rPr>
          <w:rFonts w:ascii="Arial" w:hAnsi="Arial" w:cs="Arial"/>
          <w:sz w:val="22"/>
          <w:szCs w:val="22"/>
        </w:rPr>
        <w:t>problem establishing the need for this media plan.</w:t>
      </w:r>
    </w:p>
    <w:p w14:paraId="3ABF1E1C" w14:textId="77777777" w:rsidR="00802415" w:rsidRPr="006D67DF" w:rsidRDefault="00802415" w:rsidP="006D67DF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o Overview- a brief preview of what is contained in the plan and how it will</w:t>
      </w:r>
      <w:r w:rsidR="006D67DF">
        <w:rPr>
          <w:rFonts w:ascii="Arial" w:hAnsi="Arial" w:cs="Arial"/>
          <w:sz w:val="22"/>
          <w:szCs w:val="22"/>
        </w:rPr>
        <w:t xml:space="preserve"> </w:t>
      </w:r>
      <w:r w:rsidRPr="006D67DF">
        <w:rPr>
          <w:rFonts w:ascii="Arial" w:hAnsi="Arial" w:cs="Arial"/>
          <w:sz w:val="22"/>
          <w:szCs w:val="22"/>
        </w:rPr>
        <w:t>benefit the client.</w:t>
      </w:r>
    </w:p>
    <w:p w14:paraId="3ABF1E1D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ABF1E1E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 xml:space="preserve">Audience- </w:t>
      </w:r>
    </w:p>
    <w:p w14:paraId="3ABF1E1F" w14:textId="77777777" w:rsidR="00802415" w:rsidRPr="006D67DF" w:rsidRDefault="00802415" w:rsidP="004E4709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o Who the client is trying to reach with the media plan.</w:t>
      </w:r>
    </w:p>
    <w:p w14:paraId="3ABF1E20" w14:textId="77777777" w:rsidR="00802415" w:rsidRPr="006D67DF" w:rsidRDefault="00802415" w:rsidP="004E4709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o The demographic characteristics of the intended audience.</w:t>
      </w:r>
    </w:p>
    <w:p w14:paraId="3ABF1E21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ABF1E22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 xml:space="preserve">Strategic Plan- </w:t>
      </w:r>
    </w:p>
    <w:p w14:paraId="3ABF1E23" w14:textId="77777777" w:rsidR="00802415" w:rsidRPr="006D67DF" w:rsidRDefault="00802415" w:rsidP="006D67DF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o The heart of the plan, including the objectives.</w:t>
      </w:r>
    </w:p>
    <w:p w14:paraId="3ABF1E24" w14:textId="77777777" w:rsidR="00802415" w:rsidRPr="006D67DF" w:rsidRDefault="00802415" w:rsidP="006D67DF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o Explanation of how the objectives will be met, including justification of</w:t>
      </w:r>
      <w:r w:rsidR="006D67DF">
        <w:rPr>
          <w:rFonts w:ascii="Arial" w:hAnsi="Arial" w:cs="Arial"/>
          <w:sz w:val="22"/>
          <w:szCs w:val="22"/>
        </w:rPr>
        <w:t xml:space="preserve"> </w:t>
      </w:r>
      <w:r w:rsidRPr="006D67DF">
        <w:rPr>
          <w:rFonts w:ascii="Arial" w:hAnsi="Arial" w:cs="Arial"/>
          <w:sz w:val="22"/>
          <w:szCs w:val="22"/>
        </w:rPr>
        <w:t>chosen media tactics.</w:t>
      </w:r>
    </w:p>
    <w:p w14:paraId="3ABF1E25" w14:textId="77777777" w:rsidR="00802415" w:rsidRPr="006D67DF" w:rsidRDefault="00802415" w:rsidP="004E4709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o Description of how the plan will be executed.</w:t>
      </w:r>
    </w:p>
    <w:p w14:paraId="3ABF1E26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ABF1E27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 xml:space="preserve">Timeline- </w:t>
      </w:r>
    </w:p>
    <w:p w14:paraId="3ABF1E28" w14:textId="77777777" w:rsidR="00802415" w:rsidRPr="006D67DF" w:rsidRDefault="00802415" w:rsidP="004E4709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o Explanation of the duration of the plan and the timing of the media tactics.</w:t>
      </w:r>
    </w:p>
    <w:p w14:paraId="3ABF1E29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ABF1E2A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 xml:space="preserve">Evaluation- </w:t>
      </w:r>
    </w:p>
    <w:p w14:paraId="3ABF1E2B" w14:textId="77777777" w:rsidR="00802415" w:rsidRPr="006D67DF" w:rsidRDefault="00802415" w:rsidP="004E4709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o Description of proposed methods to determine if the objectives were met.</w:t>
      </w:r>
    </w:p>
    <w:p w14:paraId="3ABF1E2C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ABF1E2D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 xml:space="preserve">Budget - </w:t>
      </w:r>
    </w:p>
    <w:p w14:paraId="3ABF1E2E" w14:textId="77777777" w:rsidR="00802415" w:rsidRPr="006D67DF" w:rsidRDefault="00802415" w:rsidP="004E4709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o Table of all costs associated with implementing the media plan.</w:t>
      </w:r>
    </w:p>
    <w:p w14:paraId="3ABF1E2F" w14:textId="77777777" w:rsidR="00802415" w:rsidRPr="006D67DF" w:rsidRDefault="00802415" w:rsidP="004E4709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o Narratives typically will not be included with the budget table.</w:t>
      </w:r>
    </w:p>
    <w:p w14:paraId="3ABF1E30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ABF1E31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 xml:space="preserve">Conclusion- </w:t>
      </w:r>
    </w:p>
    <w:p w14:paraId="3ABF1E32" w14:textId="77777777" w:rsidR="00802415" w:rsidRPr="006D67DF" w:rsidRDefault="00802415" w:rsidP="004E4709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o A final summary of key points related to the strategic plan and a statement</w:t>
      </w:r>
    </w:p>
    <w:p w14:paraId="3ABF1E33" w14:textId="77777777" w:rsidR="00802415" w:rsidRPr="006D67DF" w:rsidRDefault="00802415" w:rsidP="006D67DF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persuading the client that the plan is a good solution to the communication</w:t>
      </w:r>
      <w:r w:rsidR="006D67DF">
        <w:rPr>
          <w:rFonts w:ascii="Arial" w:hAnsi="Arial" w:cs="Arial"/>
          <w:sz w:val="22"/>
          <w:szCs w:val="22"/>
        </w:rPr>
        <w:t xml:space="preserve"> </w:t>
      </w:r>
      <w:r w:rsidRPr="006D67DF">
        <w:rPr>
          <w:rFonts w:ascii="Arial" w:hAnsi="Arial" w:cs="Arial"/>
          <w:sz w:val="22"/>
          <w:szCs w:val="22"/>
        </w:rPr>
        <w:t>problem.</w:t>
      </w:r>
    </w:p>
    <w:p w14:paraId="3ABF1E34" w14:textId="77777777" w:rsidR="004E4709" w:rsidRPr="006D67DF" w:rsidRDefault="004E4709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ABF1E35" w14:textId="77777777" w:rsidR="00802415" w:rsidRPr="006D67DF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References</w:t>
      </w:r>
    </w:p>
    <w:p w14:paraId="3ABF1E36" w14:textId="77777777" w:rsidR="00802415" w:rsidRPr="006D67DF" w:rsidRDefault="00802415" w:rsidP="006D67DF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o Formatted and edited according to (APA).</w:t>
      </w:r>
    </w:p>
    <w:p w14:paraId="3ABF1E37" w14:textId="77777777" w:rsidR="006D67DF" w:rsidRPr="006D67DF" w:rsidRDefault="006D67DF" w:rsidP="006D67DF">
      <w:pPr>
        <w:autoSpaceDE w:val="0"/>
        <w:autoSpaceDN w:val="0"/>
        <w:adjustRightInd w:val="0"/>
        <w:spacing w:before="0"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3ABF1E38" w14:textId="77777777" w:rsidR="00802415" w:rsidRPr="006D67DF" w:rsidRDefault="00802415" w:rsidP="00802415">
      <w:pPr>
        <w:rPr>
          <w:rFonts w:ascii="Arial" w:hAnsi="Arial" w:cs="Arial"/>
          <w:sz w:val="22"/>
          <w:szCs w:val="22"/>
        </w:rPr>
      </w:pPr>
      <w:r w:rsidRPr="006D67DF">
        <w:rPr>
          <w:rFonts w:ascii="Arial" w:hAnsi="Arial" w:cs="Arial"/>
          <w:sz w:val="22"/>
          <w:szCs w:val="22"/>
        </w:rPr>
        <w:t>Appendices/Examples</w:t>
      </w:r>
    </w:p>
    <w:p w14:paraId="3ABF1E39" w14:textId="72FEFB2C" w:rsidR="00802415" w:rsidRPr="00BD34F9" w:rsidRDefault="00802415" w:rsidP="00137722">
      <w:pPr>
        <w:pStyle w:val="Heading3"/>
        <w:numPr>
          <w:ilvl w:val="0"/>
          <w:numId w:val="10"/>
        </w:numPr>
        <w:rPr>
          <w:sz w:val="22"/>
        </w:rPr>
      </w:pPr>
      <w:r w:rsidRPr="00BD34F9">
        <w:rPr>
          <w:sz w:val="22"/>
        </w:rPr>
        <w:t xml:space="preserve">Media Plan Presentation </w:t>
      </w:r>
      <w:r w:rsidR="00137722">
        <w:rPr>
          <w:sz w:val="22"/>
        </w:rPr>
        <w:t>(65 points)</w:t>
      </w:r>
    </w:p>
    <w:p w14:paraId="3ABF1E3A" w14:textId="77777777" w:rsidR="00802415" w:rsidRDefault="00802415" w:rsidP="00802415">
      <w:p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4"/>
          <w:szCs w:val="24"/>
        </w:rPr>
      </w:pPr>
    </w:p>
    <w:p w14:paraId="3ABF1E3B" w14:textId="77777777" w:rsidR="00802415" w:rsidRDefault="00802415" w:rsidP="006D67DF">
      <w:p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2"/>
          <w:szCs w:val="22"/>
        </w:rPr>
      </w:pPr>
      <w:r w:rsidRPr="006D67DF">
        <w:rPr>
          <w:rFonts w:ascii="MongolianBaiti" w:hAnsi="MongolianBaiti" w:cs="MongolianBaiti"/>
          <w:sz w:val="22"/>
          <w:szCs w:val="22"/>
        </w:rPr>
        <w:t>The student should present the media plan as if pitching it to the client identified in the</w:t>
      </w:r>
      <w:r w:rsidR="006D67DF" w:rsidRPr="006D67DF">
        <w:rPr>
          <w:rFonts w:ascii="MongolianBaiti" w:hAnsi="MongolianBaiti" w:cs="MongolianBaiti"/>
          <w:sz w:val="22"/>
          <w:szCs w:val="22"/>
        </w:rPr>
        <w:t xml:space="preserve"> </w:t>
      </w:r>
      <w:r w:rsidRPr="006D67DF">
        <w:rPr>
          <w:rFonts w:ascii="MongolianBaiti" w:hAnsi="MongolianBaiti" w:cs="MongolianBaiti"/>
          <w:sz w:val="22"/>
          <w:szCs w:val="22"/>
        </w:rPr>
        <w:t>scenario.</w:t>
      </w:r>
    </w:p>
    <w:p w14:paraId="3ABF1E3C" w14:textId="77777777" w:rsidR="006D67DF" w:rsidRPr="006D67DF" w:rsidRDefault="006D67DF" w:rsidP="006D67DF">
      <w:pPr>
        <w:autoSpaceDE w:val="0"/>
        <w:autoSpaceDN w:val="0"/>
        <w:adjustRightInd w:val="0"/>
        <w:spacing w:before="0" w:after="0" w:line="240" w:lineRule="auto"/>
        <w:rPr>
          <w:rFonts w:ascii="MongolianBaiti" w:hAnsi="MongolianBaiti" w:cs="MongolianBaiti"/>
          <w:sz w:val="22"/>
          <w:szCs w:val="22"/>
        </w:rPr>
      </w:pPr>
    </w:p>
    <w:p w14:paraId="3ABF1E3D" w14:textId="77777777" w:rsidR="00802415" w:rsidRPr="006D67DF" w:rsidRDefault="00802415" w:rsidP="006D67DF">
      <w:pPr>
        <w:rPr>
          <w:sz w:val="22"/>
          <w:szCs w:val="22"/>
        </w:rPr>
      </w:pPr>
      <w:r w:rsidRPr="006D67DF">
        <w:rPr>
          <w:rFonts w:ascii="MongolianBaiti" w:hAnsi="MongolianBaiti" w:cs="MongolianBaiti"/>
          <w:sz w:val="22"/>
          <w:szCs w:val="22"/>
        </w:rPr>
        <w:t>The presentation should follow the structure of the written media plan.</w:t>
      </w:r>
    </w:p>
    <w:sectPr w:rsidR="00802415" w:rsidRPr="006D67DF" w:rsidSect="00454EE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Bait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486"/>
    <w:multiLevelType w:val="hybridMultilevel"/>
    <w:tmpl w:val="183A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1BD5"/>
    <w:multiLevelType w:val="hybridMultilevel"/>
    <w:tmpl w:val="D056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A55C4"/>
    <w:multiLevelType w:val="hybridMultilevel"/>
    <w:tmpl w:val="079E84F8"/>
    <w:lvl w:ilvl="0" w:tplc="237C9F98">
      <w:numFmt w:val="bullet"/>
      <w:lvlText w:val="•"/>
      <w:lvlJc w:val="left"/>
      <w:pPr>
        <w:ind w:left="720" w:hanging="360"/>
      </w:pPr>
      <w:rPr>
        <w:rFonts w:ascii="MongolianBaiti" w:eastAsiaTheme="minorEastAsia" w:hAnsi="MongolianBaiti" w:cs="MongolianBai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C0988"/>
    <w:multiLevelType w:val="hybridMultilevel"/>
    <w:tmpl w:val="8F26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A29B2"/>
    <w:multiLevelType w:val="hybridMultilevel"/>
    <w:tmpl w:val="B0509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F299F"/>
    <w:multiLevelType w:val="hybridMultilevel"/>
    <w:tmpl w:val="50D685CE"/>
    <w:lvl w:ilvl="0" w:tplc="237C9F98">
      <w:numFmt w:val="bullet"/>
      <w:lvlText w:val="•"/>
      <w:lvlJc w:val="left"/>
      <w:pPr>
        <w:ind w:left="720" w:hanging="360"/>
      </w:pPr>
      <w:rPr>
        <w:rFonts w:ascii="MongolianBaiti" w:eastAsiaTheme="minorEastAsia" w:hAnsi="MongolianBaiti" w:cs="MongolianBai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07879"/>
    <w:multiLevelType w:val="hybridMultilevel"/>
    <w:tmpl w:val="52448352"/>
    <w:lvl w:ilvl="0" w:tplc="237C9F98">
      <w:numFmt w:val="bullet"/>
      <w:lvlText w:val="•"/>
      <w:lvlJc w:val="left"/>
      <w:pPr>
        <w:ind w:left="720" w:hanging="360"/>
      </w:pPr>
      <w:rPr>
        <w:rFonts w:ascii="MongolianBaiti" w:eastAsiaTheme="minorEastAsia" w:hAnsi="MongolianBaiti" w:cs="MongolianBai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82684"/>
    <w:multiLevelType w:val="hybridMultilevel"/>
    <w:tmpl w:val="7D1A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E0AA8"/>
    <w:multiLevelType w:val="hybridMultilevel"/>
    <w:tmpl w:val="00EA4D4C"/>
    <w:lvl w:ilvl="0" w:tplc="237C9F98">
      <w:numFmt w:val="bullet"/>
      <w:lvlText w:val="•"/>
      <w:lvlJc w:val="left"/>
      <w:pPr>
        <w:ind w:left="720" w:hanging="360"/>
      </w:pPr>
      <w:rPr>
        <w:rFonts w:ascii="MongolianBaiti" w:eastAsiaTheme="minorEastAsia" w:hAnsi="MongolianBaiti" w:cs="MongolianBai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22C5A"/>
    <w:multiLevelType w:val="hybridMultilevel"/>
    <w:tmpl w:val="4F5E2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68"/>
    <w:rsid w:val="00085626"/>
    <w:rsid w:val="000C5CA2"/>
    <w:rsid w:val="00137722"/>
    <w:rsid w:val="00454EE6"/>
    <w:rsid w:val="00485C18"/>
    <w:rsid w:val="004E4709"/>
    <w:rsid w:val="00513106"/>
    <w:rsid w:val="00616A50"/>
    <w:rsid w:val="006D67DF"/>
    <w:rsid w:val="00720368"/>
    <w:rsid w:val="007A290C"/>
    <w:rsid w:val="00802415"/>
    <w:rsid w:val="009635F3"/>
    <w:rsid w:val="00A1658F"/>
    <w:rsid w:val="00AA7E1E"/>
    <w:rsid w:val="00AE3E85"/>
    <w:rsid w:val="00BD34F9"/>
    <w:rsid w:val="00CE49E7"/>
    <w:rsid w:val="00E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F1DE3"/>
  <w15:chartTrackingRefBased/>
  <w15:docId w15:val="{4B209A6B-74ED-4E29-8ECA-E16E55DB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68"/>
  </w:style>
  <w:style w:type="paragraph" w:styleId="Heading1">
    <w:name w:val="heading 1"/>
    <w:basedOn w:val="Normal"/>
    <w:next w:val="Normal"/>
    <w:link w:val="Heading1Char"/>
    <w:uiPriority w:val="9"/>
    <w:qFormat/>
    <w:rsid w:val="00720368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368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368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368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368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368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368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36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36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368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20368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0368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368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368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368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368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36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36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0368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20368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0368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36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2036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20368"/>
    <w:rPr>
      <w:b/>
      <w:bCs/>
    </w:rPr>
  </w:style>
  <w:style w:type="character" w:styleId="Emphasis">
    <w:name w:val="Emphasis"/>
    <w:uiPriority w:val="20"/>
    <w:qFormat/>
    <w:rsid w:val="00720368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7203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2036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036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368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368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720368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720368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720368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720368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72036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0368"/>
    <w:pPr>
      <w:outlineLvl w:val="9"/>
    </w:pPr>
  </w:style>
  <w:style w:type="paragraph" w:styleId="ListParagraph">
    <w:name w:val="List Paragraph"/>
    <w:basedOn w:val="Normal"/>
    <w:uiPriority w:val="34"/>
    <w:qFormat/>
    <w:rsid w:val="00454E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4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488A-AF13-48EA-916C-4FA71629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Hartfield, Kevin</dc:creator>
  <cp:keywords/>
  <dc:description/>
  <cp:lastModifiedBy>Hartfield, Kevin</cp:lastModifiedBy>
  <cp:revision>6</cp:revision>
  <cp:lastPrinted>2018-05-04T16:10:00Z</cp:lastPrinted>
  <dcterms:created xsi:type="dcterms:W3CDTF">2019-04-25T21:01:00Z</dcterms:created>
  <dcterms:modified xsi:type="dcterms:W3CDTF">2019-05-01T15:57:00Z</dcterms:modified>
</cp:coreProperties>
</file>